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891C2">
      <w:pPr>
        <w:jc w:val="center"/>
        <w:rPr>
          <w:rFonts w:hint="eastAsia"/>
          <w:b/>
          <w:color w:val="3E3E3E"/>
          <w:sz w:val="36"/>
          <w:szCs w:val="36"/>
          <w:lang w:eastAsia="zh-CN"/>
        </w:rPr>
      </w:pPr>
      <w:r>
        <w:rPr>
          <w:rFonts w:hint="eastAsia"/>
          <w:b/>
          <w:color w:val="3E3E3E"/>
          <w:sz w:val="36"/>
          <w:szCs w:val="36"/>
          <w:lang w:val="en-US" w:eastAsia="zh-CN"/>
        </w:rPr>
        <w:t>学生</w:t>
      </w:r>
      <w:r>
        <w:rPr>
          <w:rFonts w:hint="eastAsia"/>
          <w:b/>
          <w:color w:val="3E3E3E"/>
          <w:sz w:val="36"/>
          <w:szCs w:val="36"/>
          <w:lang w:eastAsia="zh-CN"/>
        </w:rPr>
        <w:t>食堂满意度调</w:t>
      </w:r>
      <w:bookmarkStart w:id="0" w:name="_GoBack"/>
      <w:bookmarkEnd w:id="0"/>
      <w:r>
        <w:rPr>
          <w:rFonts w:hint="eastAsia"/>
          <w:b/>
          <w:color w:val="3E3E3E"/>
          <w:sz w:val="36"/>
          <w:szCs w:val="36"/>
          <w:lang w:eastAsia="zh-CN"/>
        </w:rPr>
        <w:t>查表</w:t>
      </w:r>
    </w:p>
    <w:p w14:paraId="04E731D2">
      <w:pPr>
        <w:spacing w:line="380" w:lineRule="exact"/>
        <w:ind w:firstLine="315" w:firstLineChars="150"/>
        <w:rPr>
          <w:rFonts w:hint="eastAsia"/>
          <w:color w:val="3E3E3E"/>
          <w:szCs w:val="21"/>
          <w:lang w:eastAsia="zh-CN"/>
        </w:rPr>
      </w:pPr>
      <w:r>
        <w:rPr>
          <w:rFonts w:hint="eastAsia"/>
          <w:color w:val="3E3E3E"/>
          <w:szCs w:val="21"/>
          <w:lang w:eastAsia="zh-CN"/>
        </w:rPr>
        <w:t>您好！为进一步改进用餐服务品质，提升餐厅饭菜质量和服务水平，请您在百忙之中将您的用餐体会和宝贵意见客观、公正的选择、填写以下内容，感谢您的参与！</w:t>
      </w:r>
    </w:p>
    <w:p w14:paraId="51824FBA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1</w:t>
      </w:r>
      <w:r>
        <w:rPr>
          <w:rFonts w:hint="eastAsia"/>
          <w:b/>
          <w:szCs w:val="21"/>
          <w:lang w:eastAsia="zh-CN"/>
        </w:rPr>
        <w:t>．您对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整体感觉如何</w:t>
      </w:r>
      <w:r>
        <w:rPr>
          <w:b/>
          <w:szCs w:val="21"/>
          <w:lang w:eastAsia="zh-CN"/>
        </w:rPr>
        <w:t>?</w:t>
      </w:r>
    </w:p>
    <w:p w14:paraId="502A67C3">
      <w:pPr>
        <w:spacing w:line="380" w:lineRule="exact"/>
        <w:ind w:left="210" w:left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A.</w:t>
      </w:r>
      <w:r>
        <w:rPr>
          <w:rFonts w:hint="eastAsia"/>
          <w:szCs w:val="21"/>
          <w:lang w:eastAsia="zh-CN"/>
        </w:rPr>
        <w:t>环境整洁饭菜可口（8分）</w:t>
      </w:r>
      <w:r>
        <w:rPr>
          <w:szCs w:val="21"/>
          <w:lang w:eastAsia="zh-CN"/>
        </w:rPr>
        <w:t>B.</w:t>
      </w:r>
      <w:r>
        <w:rPr>
          <w:rFonts w:hint="eastAsia"/>
          <w:szCs w:val="21"/>
          <w:lang w:eastAsia="zh-CN"/>
        </w:rPr>
        <w:t>环境一般饭菜可口（7分）</w:t>
      </w:r>
      <w:r>
        <w:rPr>
          <w:szCs w:val="21"/>
          <w:lang w:eastAsia="zh-CN"/>
        </w:rPr>
        <w:t>C.</w:t>
      </w:r>
      <w:r>
        <w:rPr>
          <w:rFonts w:hint="eastAsia"/>
          <w:szCs w:val="21"/>
          <w:lang w:eastAsia="zh-CN"/>
        </w:rPr>
        <w:t xml:space="preserve">环境尚可饭菜一般（5分） </w:t>
      </w:r>
    </w:p>
    <w:p w14:paraId="1FB9B812">
      <w:pPr>
        <w:spacing w:line="380" w:lineRule="exact"/>
        <w:ind w:left="210" w:leftChars="1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D.环境一般饭菜一般（3分）E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环境较差口味较差（0分）</w:t>
      </w:r>
    </w:p>
    <w:p w14:paraId="5D2C57DC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2</w:t>
      </w:r>
      <w:r>
        <w:rPr>
          <w:rFonts w:hint="eastAsia"/>
          <w:b/>
          <w:szCs w:val="21"/>
          <w:lang w:eastAsia="zh-CN"/>
        </w:rPr>
        <w:t>．您觉得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工作人员的服务态度如何？</w:t>
      </w:r>
    </w:p>
    <w:p w14:paraId="2E99FCB1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</w:t>
      </w:r>
      <w:r>
        <w:rPr>
          <w:szCs w:val="21"/>
          <w:lang w:eastAsia="zh-CN"/>
        </w:rPr>
        <w:t xml:space="preserve"> D.</w:t>
      </w:r>
      <w:r>
        <w:rPr>
          <w:rFonts w:hint="eastAsia"/>
          <w:szCs w:val="21"/>
          <w:lang w:eastAsia="zh-CN"/>
        </w:rPr>
        <w:t>一般（3分） E.较差（0分）</w:t>
      </w:r>
    </w:p>
    <w:p w14:paraId="14353B2D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3</w:t>
      </w:r>
      <w:r>
        <w:rPr>
          <w:rFonts w:hint="eastAsia"/>
          <w:b/>
          <w:szCs w:val="21"/>
          <w:lang w:eastAsia="zh-CN"/>
        </w:rPr>
        <w:t>．您认为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工作人员的个人卫生如何</w:t>
      </w:r>
      <w:r>
        <w:rPr>
          <w:b/>
          <w:szCs w:val="21"/>
          <w:lang w:eastAsia="zh-CN"/>
        </w:rPr>
        <w:t>?</w:t>
      </w:r>
    </w:p>
    <w:p w14:paraId="09FE52E5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 D 一般（3分）E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较差（0分）</w:t>
      </w:r>
    </w:p>
    <w:p w14:paraId="11AC4400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4</w:t>
      </w:r>
      <w:r>
        <w:rPr>
          <w:rFonts w:hint="eastAsia"/>
          <w:b/>
          <w:szCs w:val="21"/>
          <w:lang w:eastAsia="zh-CN"/>
        </w:rPr>
        <w:t>．您认为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餐具卫生消毒情况如何</w:t>
      </w:r>
      <w:r>
        <w:rPr>
          <w:b/>
          <w:szCs w:val="21"/>
          <w:lang w:eastAsia="zh-CN"/>
        </w:rPr>
        <w:t>?</w:t>
      </w:r>
    </w:p>
    <w:p w14:paraId="6FAC5618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 D 一般（3分)E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较差（0分）</w:t>
      </w:r>
    </w:p>
    <w:p w14:paraId="125B956B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5</w:t>
      </w:r>
      <w:r>
        <w:rPr>
          <w:rFonts w:hint="eastAsia"/>
          <w:b/>
          <w:szCs w:val="21"/>
          <w:lang w:eastAsia="zh-CN"/>
        </w:rPr>
        <w:t>．您对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菜品口味的满意度</w:t>
      </w:r>
      <w:r>
        <w:rPr>
          <w:b/>
          <w:szCs w:val="21"/>
          <w:lang w:eastAsia="zh-CN"/>
        </w:rPr>
        <w:t>?</w:t>
      </w:r>
    </w:p>
    <w:p w14:paraId="21CC30E1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 D.一般（3分）E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较差（0分）</w:t>
      </w:r>
    </w:p>
    <w:p w14:paraId="7C948B30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6</w:t>
      </w:r>
      <w:r>
        <w:rPr>
          <w:rFonts w:hint="eastAsia"/>
          <w:b/>
          <w:szCs w:val="21"/>
          <w:lang w:eastAsia="zh-CN"/>
        </w:rPr>
        <w:t>．您认为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的饭菜品种如何</w:t>
      </w:r>
      <w:r>
        <w:rPr>
          <w:b/>
          <w:szCs w:val="21"/>
          <w:lang w:eastAsia="zh-CN"/>
        </w:rPr>
        <w:t>?</w:t>
      </w:r>
    </w:p>
    <w:p w14:paraId="3F5B2491">
      <w:pPr>
        <w:spacing w:line="380" w:lineRule="exact"/>
        <w:ind w:firstLine="210" w:firstLineChars="100"/>
        <w:rPr>
          <w:rFonts w:hint="eastAsia"/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丰富</w:t>
      </w:r>
      <w:r>
        <w:rPr>
          <w:rFonts w:hint="eastAsia"/>
          <w:szCs w:val="21"/>
          <w:lang w:eastAsia="zh-CN"/>
        </w:rPr>
        <w:t>（8分）</w:t>
      </w:r>
      <w:r>
        <w:rPr>
          <w:szCs w:val="21"/>
        </w:rPr>
        <w:t xml:space="preserve">   B.</w:t>
      </w:r>
      <w:r>
        <w:rPr>
          <w:rFonts w:hint="eastAsia"/>
          <w:szCs w:val="21"/>
        </w:rPr>
        <w:t>还可以</w:t>
      </w:r>
      <w:r>
        <w:rPr>
          <w:rFonts w:hint="eastAsia"/>
          <w:szCs w:val="21"/>
          <w:lang w:eastAsia="zh-CN"/>
        </w:rPr>
        <w:t>（7分）</w:t>
      </w:r>
      <w:r>
        <w:rPr>
          <w:szCs w:val="21"/>
        </w:rPr>
        <w:t xml:space="preserve"> C.</w:t>
      </w:r>
      <w:r>
        <w:rPr>
          <w:rFonts w:hint="eastAsia"/>
          <w:szCs w:val="21"/>
          <w:lang w:eastAsia="zh-CN"/>
        </w:rPr>
        <w:t>尚可（5分） D.</w:t>
      </w:r>
      <w:r>
        <w:rPr>
          <w:rFonts w:hint="eastAsia"/>
          <w:szCs w:val="21"/>
        </w:rPr>
        <w:t>一般</w:t>
      </w:r>
      <w:r>
        <w:rPr>
          <w:rFonts w:hint="eastAsia"/>
          <w:szCs w:val="21"/>
          <w:lang w:eastAsia="zh-CN"/>
        </w:rPr>
        <w:t>（3分）E</w:t>
      </w:r>
      <w:r>
        <w:rPr>
          <w:szCs w:val="21"/>
        </w:rPr>
        <w:t>.</w:t>
      </w:r>
      <w:r>
        <w:rPr>
          <w:rFonts w:hint="eastAsia"/>
          <w:szCs w:val="21"/>
        </w:rPr>
        <w:t>偏少</w:t>
      </w:r>
      <w:r>
        <w:rPr>
          <w:rFonts w:hint="eastAsia"/>
          <w:szCs w:val="21"/>
          <w:lang w:eastAsia="zh-CN"/>
        </w:rPr>
        <w:t>（0分）</w:t>
      </w:r>
    </w:p>
    <w:p w14:paraId="6842EBD6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7</w:t>
      </w:r>
      <w:r>
        <w:rPr>
          <w:rFonts w:hint="eastAsia"/>
          <w:b/>
          <w:szCs w:val="21"/>
          <w:lang w:eastAsia="zh-CN"/>
        </w:rPr>
        <w:t>．您觉得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的菜品新鲜度怎么样</w:t>
      </w:r>
      <w:r>
        <w:rPr>
          <w:b/>
          <w:szCs w:val="21"/>
          <w:lang w:eastAsia="zh-CN"/>
        </w:rPr>
        <w:t>?</w:t>
      </w:r>
    </w:p>
    <w:p w14:paraId="3C666C0C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A.</w:t>
      </w:r>
      <w:r>
        <w:rPr>
          <w:rFonts w:hint="eastAsia"/>
          <w:szCs w:val="21"/>
          <w:lang w:eastAsia="zh-CN"/>
        </w:rPr>
        <w:t>很新鲜（8分）</w:t>
      </w:r>
      <w:r>
        <w:rPr>
          <w:szCs w:val="21"/>
          <w:lang w:eastAsia="zh-CN"/>
        </w:rPr>
        <w:t xml:space="preserve">  B.</w:t>
      </w:r>
      <w:r>
        <w:rPr>
          <w:rFonts w:hint="eastAsia"/>
          <w:szCs w:val="21"/>
          <w:lang w:eastAsia="zh-CN"/>
        </w:rPr>
        <w:t>较新鲜（7分）</w:t>
      </w:r>
      <w:r>
        <w:rPr>
          <w:szCs w:val="21"/>
          <w:lang w:eastAsia="zh-CN"/>
        </w:rPr>
        <w:t xml:space="preserve"> C.</w:t>
      </w:r>
      <w:r>
        <w:rPr>
          <w:rFonts w:hint="eastAsia"/>
          <w:szCs w:val="21"/>
          <w:lang w:eastAsia="zh-CN"/>
        </w:rPr>
        <w:t>尚可（5分） D.一般（3分)E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不新鲜（0分）</w:t>
      </w:r>
    </w:p>
    <w:p w14:paraId="1C3EE1D9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8</w:t>
      </w:r>
      <w:r>
        <w:rPr>
          <w:rFonts w:hint="eastAsia"/>
          <w:b/>
          <w:szCs w:val="21"/>
          <w:lang w:eastAsia="zh-CN"/>
        </w:rPr>
        <w:t>．您认为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提供的饭菜份量如何？</w:t>
      </w:r>
    </w:p>
    <w:p w14:paraId="182924E7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 D 一般（3分）E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较差（0分）</w:t>
      </w:r>
    </w:p>
    <w:p w14:paraId="7680FBE6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9</w:t>
      </w:r>
      <w:r>
        <w:rPr>
          <w:rFonts w:hint="eastAsia"/>
          <w:b/>
          <w:szCs w:val="21"/>
          <w:lang w:eastAsia="zh-CN"/>
        </w:rPr>
        <w:t>．您在饭菜中是否发现过异物？</w:t>
      </w:r>
    </w:p>
    <w:p w14:paraId="1063D254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．很好（8分）</w:t>
      </w:r>
      <w:r>
        <w:rPr>
          <w:szCs w:val="21"/>
          <w:lang w:eastAsia="zh-CN"/>
        </w:rPr>
        <w:t xml:space="preserve">   B.</w:t>
      </w:r>
      <w:r>
        <w:rPr>
          <w:rFonts w:hint="eastAsia"/>
          <w:szCs w:val="21"/>
          <w:lang w:eastAsia="zh-CN"/>
        </w:rPr>
        <w:t>较好（7分）</w:t>
      </w:r>
      <w:r>
        <w:rPr>
          <w:szCs w:val="21"/>
          <w:lang w:eastAsia="zh-CN"/>
        </w:rPr>
        <w:t xml:space="preserve">   C.</w:t>
      </w:r>
      <w:r>
        <w:rPr>
          <w:rFonts w:hint="eastAsia"/>
          <w:szCs w:val="21"/>
          <w:lang w:eastAsia="zh-CN"/>
        </w:rPr>
        <w:t>尚可（5分）</w:t>
      </w:r>
      <w:r>
        <w:rPr>
          <w:szCs w:val="21"/>
          <w:lang w:eastAsia="zh-CN"/>
        </w:rPr>
        <w:t xml:space="preserve"> D.</w:t>
      </w:r>
      <w:r>
        <w:rPr>
          <w:rFonts w:hint="eastAsia"/>
          <w:szCs w:val="21"/>
          <w:lang w:eastAsia="zh-CN"/>
        </w:rPr>
        <w:t>一般（3分） E.较差（0分）</w:t>
      </w:r>
    </w:p>
    <w:p w14:paraId="048AE7BC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10</w:t>
      </w:r>
      <w:r>
        <w:rPr>
          <w:rFonts w:hint="eastAsia"/>
          <w:b/>
          <w:szCs w:val="21"/>
          <w:lang w:eastAsia="zh-CN"/>
        </w:rPr>
        <w:t>．您认为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菜品更新情况如何？</w:t>
      </w:r>
    </w:p>
    <w:p w14:paraId="6F55A8F1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A.</w:t>
      </w:r>
      <w:r>
        <w:rPr>
          <w:rFonts w:hint="eastAsia"/>
          <w:szCs w:val="21"/>
          <w:lang w:eastAsia="zh-CN"/>
        </w:rPr>
        <w:t>经常更新（8分)</w:t>
      </w:r>
      <w:r>
        <w:rPr>
          <w:szCs w:val="21"/>
          <w:lang w:eastAsia="zh-CN"/>
        </w:rPr>
        <w:t>B.</w:t>
      </w:r>
      <w:r>
        <w:rPr>
          <w:rFonts w:hint="eastAsia"/>
          <w:szCs w:val="21"/>
          <w:lang w:eastAsia="zh-CN"/>
        </w:rPr>
        <w:t>还算可以（7分）</w:t>
      </w:r>
      <w:r>
        <w:rPr>
          <w:szCs w:val="21"/>
          <w:lang w:eastAsia="zh-CN"/>
        </w:rPr>
        <w:t>C.</w:t>
      </w:r>
      <w:r>
        <w:rPr>
          <w:rFonts w:hint="eastAsia"/>
          <w:szCs w:val="21"/>
          <w:lang w:eastAsia="zh-CN"/>
        </w:rPr>
        <w:t>偶有变化(5分）D.没什么变化（3分）</w:t>
      </w:r>
    </w:p>
    <w:p w14:paraId="5140AF29">
      <w:pPr>
        <w:spacing w:line="380" w:lineRule="exact"/>
        <w:ind w:firstLine="210" w:firstLineChars="1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一成不变（0分）</w:t>
      </w:r>
    </w:p>
    <w:p w14:paraId="282950EE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rFonts w:hint="eastAsia"/>
          <w:b/>
          <w:szCs w:val="21"/>
          <w:lang w:eastAsia="zh-CN"/>
        </w:rPr>
        <w:t>11</w:t>
      </w:r>
      <w:r>
        <w:rPr>
          <w:b/>
          <w:szCs w:val="21"/>
          <w:lang w:eastAsia="zh-CN"/>
        </w:rPr>
        <w:t>.</w:t>
      </w:r>
      <w:r>
        <w:rPr>
          <w:rFonts w:hint="eastAsia"/>
          <w:b/>
          <w:szCs w:val="21"/>
          <w:lang w:eastAsia="zh-CN"/>
        </w:rPr>
        <w:t>您觉得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菜品营养搭配合理吗？</w:t>
      </w:r>
    </w:p>
    <w:p w14:paraId="3B545F36">
      <w:pPr>
        <w:spacing w:line="380" w:lineRule="exact"/>
        <w:ind w:firstLine="210" w:firstLineChars="100"/>
        <w:rPr>
          <w:rFonts w:hint="eastAsia"/>
        </w:rPr>
      </w:pPr>
      <w:r>
        <w:rPr>
          <w:szCs w:val="21"/>
        </w:rPr>
        <w:t>A.</w:t>
      </w:r>
      <w:r>
        <w:rPr>
          <w:rFonts w:hint="eastAsia"/>
          <w:szCs w:val="21"/>
        </w:rPr>
        <w:t>合理</w:t>
      </w:r>
      <w:r>
        <w:rPr>
          <w:rFonts w:hint="eastAsia"/>
          <w:szCs w:val="21"/>
          <w:lang w:eastAsia="zh-CN"/>
        </w:rPr>
        <w:t>（8分)</w:t>
      </w:r>
      <w:r>
        <w:rPr>
          <w:szCs w:val="21"/>
        </w:rPr>
        <w:t xml:space="preserve"> B.</w:t>
      </w:r>
      <w:r>
        <w:rPr>
          <w:rFonts w:hint="eastAsia"/>
          <w:szCs w:val="21"/>
        </w:rPr>
        <w:t>还行</w:t>
      </w:r>
      <w:r>
        <w:rPr>
          <w:rFonts w:hint="eastAsia"/>
          <w:szCs w:val="21"/>
          <w:lang w:eastAsia="zh-CN"/>
        </w:rPr>
        <w:t>（7分）</w:t>
      </w:r>
      <w:r>
        <w:rPr>
          <w:szCs w:val="21"/>
        </w:rPr>
        <w:t xml:space="preserve">  C.</w:t>
      </w:r>
      <w:r>
        <w:rPr>
          <w:rFonts w:hint="eastAsia"/>
          <w:szCs w:val="21"/>
          <w:lang w:eastAsia="zh-CN"/>
        </w:rPr>
        <w:t xml:space="preserve">尚可（5分） D </w:t>
      </w:r>
      <w:r>
        <w:rPr>
          <w:rFonts w:hint="eastAsia"/>
          <w:szCs w:val="21"/>
        </w:rPr>
        <w:t>一般</w:t>
      </w:r>
      <w:r>
        <w:rPr>
          <w:rFonts w:hint="eastAsia"/>
          <w:szCs w:val="21"/>
          <w:lang w:eastAsia="zh-CN"/>
        </w:rPr>
        <w:t>（3分）E</w:t>
      </w:r>
      <w:r>
        <w:rPr>
          <w:szCs w:val="21"/>
        </w:rPr>
        <w:t>.</w:t>
      </w:r>
      <w:r>
        <w:rPr>
          <w:rFonts w:hint="eastAsia"/>
          <w:szCs w:val="21"/>
        </w:rPr>
        <w:t>不合理</w:t>
      </w:r>
      <w:r>
        <w:rPr>
          <w:rFonts w:hint="eastAsia"/>
          <w:szCs w:val="21"/>
          <w:lang w:eastAsia="zh-CN"/>
        </w:rPr>
        <w:t>（0分）</w:t>
      </w:r>
    </w:p>
    <w:p w14:paraId="2CDE46B9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1</w:t>
      </w:r>
      <w:r>
        <w:rPr>
          <w:rFonts w:hint="eastAsia"/>
          <w:b/>
          <w:szCs w:val="21"/>
          <w:lang w:eastAsia="zh-CN"/>
        </w:rPr>
        <w:t>2</w:t>
      </w:r>
      <w:r>
        <w:rPr>
          <w:b/>
          <w:szCs w:val="21"/>
          <w:lang w:eastAsia="zh-CN"/>
        </w:rPr>
        <w:t>.</w:t>
      </w:r>
      <w:r>
        <w:rPr>
          <w:rFonts w:hint="eastAsia"/>
          <w:b/>
          <w:szCs w:val="21"/>
          <w:lang w:eastAsia="zh-CN"/>
        </w:rPr>
        <w:t>您对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菜品价格的评价？</w:t>
      </w:r>
    </w:p>
    <w:p w14:paraId="250137CA">
      <w:pPr>
        <w:spacing w:line="380" w:lineRule="exact"/>
        <w:ind w:left="210" w:leftChars="100"/>
        <w:rPr>
          <w:rFonts w:hint="eastAsia"/>
          <w:szCs w:val="21"/>
          <w:lang w:eastAsia="zh-CN"/>
        </w:rPr>
      </w:pPr>
      <w:r>
        <w:rPr>
          <w:szCs w:val="21"/>
          <w:lang w:eastAsia="zh-CN"/>
        </w:rPr>
        <w:t>A.</w:t>
      </w:r>
      <w:r>
        <w:rPr>
          <w:rFonts w:hint="eastAsia"/>
          <w:szCs w:val="21"/>
          <w:lang w:eastAsia="zh-CN"/>
        </w:rPr>
        <w:t>经济实惠（8分)</w:t>
      </w:r>
      <w:r>
        <w:rPr>
          <w:szCs w:val="21"/>
          <w:lang w:eastAsia="zh-CN"/>
        </w:rPr>
        <w:t xml:space="preserve"> B.</w:t>
      </w:r>
      <w:r>
        <w:rPr>
          <w:rFonts w:hint="eastAsia"/>
          <w:szCs w:val="21"/>
          <w:lang w:eastAsia="zh-CN"/>
        </w:rPr>
        <w:t xml:space="preserve">与市场价差不多（7分)  </w:t>
      </w:r>
      <w:r>
        <w:rPr>
          <w:szCs w:val="21"/>
          <w:lang w:eastAsia="zh-CN"/>
        </w:rPr>
        <w:t>C.</w:t>
      </w:r>
      <w:r>
        <w:rPr>
          <w:rFonts w:hint="eastAsia"/>
          <w:szCs w:val="21"/>
          <w:lang w:eastAsia="zh-CN"/>
        </w:rPr>
        <w:t>可以接受(5分）D.有点贵（3分）E</w:t>
      </w:r>
      <w:r>
        <w:rPr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贵多了（0分）</w:t>
      </w:r>
    </w:p>
    <w:p w14:paraId="027D952F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1</w:t>
      </w:r>
      <w:r>
        <w:rPr>
          <w:rFonts w:hint="eastAsia"/>
          <w:b/>
          <w:szCs w:val="21"/>
          <w:lang w:eastAsia="zh-CN"/>
        </w:rPr>
        <w:t>3</w:t>
      </w:r>
      <w:r>
        <w:rPr>
          <w:rFonts w:hint="eastAsia"/>
          <w:b/>
          <w:szCs w:val="21"/>
          <w:lang w:val="en-US" w:eastAsia="zh-CN"/>
        </w:rPr>
        <w:t>.</w:t>
      </w:r>
      <w:r>
        <w:rPr>
          <w:rFonts w:hint="eastAsia"/>
          <w:b/>
          <w:szCs w:val="21"/>
          <w:lang w:eastAsia="zh-CN"/>
        </w:rPr>
        <w:t>您对目前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的满意度打几分？</w:t>
      </w:r>
    </w:p>
    <w:p w14:paraId="39C1B0BE">
      <w:pPr>
        <w:spacing w:line="380" w:lineRule="exact"/>
        <w:ind w:firstLine="210" w:firstLineChars="100"/>
        <w:rPr>
          <w:rFonts w:hint="eastAsia"/>
          <w:b/>
          <w:szCs w:val="21"/>
        </w:rPr>
      </w:pPr>
      <w:r>
        <w:rPr>
          <w:szCs w:val="21"/>
        </w:rPr>
        <w:t>A.90</w:t>
      </w:r>
      <w:r>
        <w:rPr>
          <w:rFonts w:hint="eastAsia"/>
          <w:szCs w:val="21"/>
        </w:rPr>
        <w:t>分以上</w:t>
      </w:r>
      <w:r>
        <w:rPr>
          <w:rFonts w:hint="eastAsia"/>
          <w:szCs w:val="21"/>
          <w:lang w:eastAsia="zh-CN"/>
        </w:rPr>
        <w:t>（4分)</w:t>
      </w:r>
      <w:r>
        <w:rPr>
          <w:szCs w:val="21"/>
        </w:rPr>
        <w:t xml:space="preserve"> B.90-80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eastAsia="zh-CN"/>
        </w:rPr>
        <w:t>（3分)</w:t>
      </w:r>
      <w:r>
        <w:rPr>
          <w:szCs w:val="21"/>
        </w:rPr>
        <w:t xml:space="preserve">  C.80-70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eastAsia="zh-CN"/>
        </w:rPr>
        <w:t>（2分）</w:t>
      </w:r>
      <w:r>
        <w:rPr>
          <w:szCs w:val="21"/>
        </w:rPr>
        <w:t xml:space="preserve"> D.70</w:t>
      </w:r>
      <w:r>
        <w:rPr>
          <w:rFonts w:hint="eastAsia"/>
          <w:szCs w:val="21"/>
          <w:lang w:eastAsia="zh-CN"/>
        </w:rPr>
        <w:t>分</w:t>
      </w:r>
      <w:r>
        <w:rPr>
          <w:rFonts w:hint="eastAsia"/>
          <w:szCs w:val="21"/>
        </w:rPr>
        <w:t>以下</w:t>
      </w:r>
      <w:r>
        <w:rPr>
          <w:rFonts w:hint="eastAsia"/>
          <w:szCs w:val="21"/>
          <w:lang w:eastAsia="zh-CN"/>
        </w:rPr>
        <w:t>（0分）</w:t>
      </w:r>
    </w:p>
    <w:p w14:paraId="33195890">
      <w:pPr>
        <w:spacing w:line="380" w:lineRule="exact"/>
        <w:rPr>
          <w:rFonts w:hint="eastAsia"/>
          <w:b/>
          <w:szCs w:val="21"/>
          <w:lang w:eastAsia="zh-CN"/>
        </w:rPr>
      </w:pPr>
      <w:r>
        <w:rPr>
          <w:b/>
          <w:szCs w:val="21"/>
          <w:lang w:eastAsia="zh-CN"/>
        </w:rPr>
        <w:t>1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b/>
          <w:szCs w:val="21"/>
          <w:lang w:eastAsia="zh-CN"/>
        </w:rPr>
        <w:t>.</w:t>
      </w:r>
      <w:r>
        <w:rPr>
          <w:rFonts w:hint="eastAsia"/>
          <w:b/>
          <w:szCs w:val="21"/>
          <w:lang w:eastAsia="zh-CN"/>
        </w:rPr>
        <w:t>您认为</w:t>
      </w:r>
      <w:r>
        <w:rPr>
          <w:rFonts w:hint="eastAsia" w:cs="Times New Roman"/>
          <w:b/>
          <w:szCs w:val="21"/>
          <w:lang w:eastAsia="zh-CN"/>
        </w:rPr>
        <w:t>食堂</w:t>
      </w:r>
      <w:r>
        <w:rPr>
          <w:rFonts w:hint="eastAsia"/>
          <w:b/>
          <w:szCs w:val="21"/>
          <w:lang w:eastAsia="zh-CN"/>
        </w:rPr>
        <w:t>存在什么问题？怎样改进？</w:t>
      </w:r>
    </w:p>
    <w:p w14:paraId="71DD1175">
      <w:pPr>
        <w:spacing w:line="380" w:lineRule="exact"/>
        <w:rPr>
          <w:rFonts w:hint="eastAsia"/>
          <w:szCs w:val="21"/>
          <w:u w:val="single"/>
          <w:lang w:eastAsia="zh-CN"/>
        </w:rPr>
      </w:pPr>
    </w:p>
    <w:p w14:paraId="3C033DFE">
      <w:pPr>
        <w:spacing w:line="380" w:lineRule="exact"/>
        <w:rPr>
          <w:rFonts w:hint="eastAsia"/>
          <w:szCs w:val="21"/>
          <w:u w:val="single"/>
          <w:lang w:eastAsia="zh-CN"/>
        </w:rPr>
      </w:pPr>
    </w:p>
    <w:p w14:paraId="137B3FA0">
      <w:pPr>
        <w:pStyle w:val="2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727B254">
      <w:pPr>
        <w:pStyle w:val="2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</w:p>
    <w:p w14:paraId="11179333">
      <w:pPr>
        <w:spacing w:line="0" w:lineRule="atLeast"/>
        <w:jc w:val="center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食堂检查考核表</w:t>
      </w:r>
    </w:p>
    <w:tbl>
      <w:tblPr>
        <w:tblStyle w:val="7"/>
        <w:tblpPr w:leftFromText="180" w:rightFromText="180" w:vertAnchor="text" w:horzAnchor="page" w:tblpX="658" w:tblpY="386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6471"/>
        <w:gridCol w:w="840"/>
        <w:gridCol w:w="5790"/>
        <w:gridCol w:w="591"/>
      </w:tblGrid>
      <w:tr w14:paraId="2C4DB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D3F1DE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项 目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03B22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督查内容及标准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435F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标准分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C20F3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扣分标准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8B10E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得分</w:t>
            </w:r>
          </w:p>
        </w:tc>
      </w:tr>
      <w:tr w14:paraId="3FE689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C8A54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环境卫生  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E5B81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环境干净整洁,食堂所有功能区域地面、墙壁（含玻璃、门窗）、屋顶保持整洁、明亮、无异味、桌椅地面干燥整洁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1DD28A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F6FE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未达要求一处扣1分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79195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78751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9DD42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7A82C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食堂室内及外墙四周2米范围内无杂物、垃圾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817632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2B5A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有垃圾或杂物一处扣1分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2D9FA3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7D788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623B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F3E63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严格执行垃圾分类制度，垃圾桶盖保持关闭，桶内外保持清洁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94DC3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FAFD8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垃圾桶未盖扣1分，桶内外不清洁扣1分，未执行垃圾分类扣1分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5EC83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053A88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C81E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8A7D07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下水道通畅无异味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1E28EA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306E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下水道不畅通扣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分，异味扣1分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FBF67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3217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B981A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8ABA26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安装油烟净化设施并保持正常使用，或者采取其他油烟净化措施，使油烟达标排放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A7DD2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B66997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未采取措施扣1分，排放物不达标扣1分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16560F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620500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D857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7FFF2C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每周固定日期进行大扫除、每日进行日常打扫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25D53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E8F85B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到不干净或未进行每日打扫扣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分，未每周大扫除扣2分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9783CB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490B38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7C01D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33E1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符合环境保护管理相关的法律规定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9C6F5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A06F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4AD59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54E7F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8AFCF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炊具、餐具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8012B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砧板、菜刀等炊具每次使用后清洗干净、整齐有序摆放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86DAC5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CB76EB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清洗不及时扣1分，未有序摆放扣1分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45F87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6F92AD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429E5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2606C2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工作台上、下无死角，无菜屑、碎肉散落，开水器内无水垢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C28957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0E8FA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1项不合格扣1分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652C3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69C14E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F471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3C7A6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符合国家餐饮具清洗消毒制度、操作规程及要求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BC901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1EA36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6C07E9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4EB98E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EE40D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1B3FD9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确保设备设施完好，如有损坏及时维修或更换，不得占用场地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404D6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D9903E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有设备设施损坏未及时修理扣1分，报废物资未及时清理扣1分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AC3C2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01219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3ACE5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仓储管理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43CD6E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肉类、鲜活、水产品等易腐败食物应冷藏储放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67B2C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B6D23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E7C1E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0B4855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7D3DF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16BB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生熟食品、成品与半成品分开储存，并有明显的区分标志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D881D4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0B66D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未有明显标志扣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分，未分开存放扣1分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EFC1E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2115F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60D21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BE9F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食品要按类存放，并定期做检查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44DA1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CCD96C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未分类存放扣1分，未定期检查（以记录为准）扣1分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8F29A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65E70B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D50FD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CD37DF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定期检查食品保质期，无过期食品、原料、添加剂等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97C72A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E6C0D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96375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4023F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D4BC8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F5176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保证冰箱内无积水、杂物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85458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1ECDF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E3D5F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767F3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D383B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18D6BC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仓库四壁无蜘蛛网、定期通风，有防潮、防鼠、防蝇措施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0F0A2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F5FF87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B255AF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517BF1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F6297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DB5E47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符合国家餐饮服务单位库房管理要求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D09B6B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A8EBAE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不符合扣3分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1E1AC7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71842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0DAA2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人员管理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E148E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工作时穿工作服，戴工作帽、口罩等，着装整齐、干净、仪容端庄，不得披长发、留长指甲、涂指甲油、不戴戒指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CC84CF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8B1172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穿戴不符要求一处扣1分，口罩未遮住口鼻扣1分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D1E3DE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47E30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96D0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9F214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操作前先洗手、消毒，操作中适时消毒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FAFD60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1304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4C024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586CCC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2B360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食品管理</w:t>
            </w:r>
          </w:p>
        </w:tc>
        <w:tc>
          <w:tcPr>
            <w:tcW w:w="64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3187D9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购买的食品、原料、添加剂等需符合国家标准，符合食品及食品原材料采购验收制度，来源可追溯。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7E91E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6B9D62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不符合扣3分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E18725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0AB0C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9732A8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6AA426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6A176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3A91F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B370C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6450C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1FACD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1595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早餐点心不少于5种，主食、小菜各不少于3种；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75181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706F56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1项不合格扣1分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E8A646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3E7F2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7ADF3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7F55B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午餐、晚餐可选菜肴品种多样化，蒸、炸、煮、卤、炒、溜、炖、煎的菜肴品种齐全，做到高、中、低档菜的供应齐全，比例适当：低档菜所占比例为20%-30%；中档菜所占比例为40%-50%；高档菜所占比例为20%-30%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9E806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0AD274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1项不合格扣1分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6C376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2A75E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B9CB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F12CC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隔顿或外购熟食必须热透（中心温度达70℃）确保无变质后再进行出售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390BDA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3E623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不符合扣3分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709735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0889A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E3364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16754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蔬菜洗后无沙、无杂物、无虫、无腐烂等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7E6176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0A82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1项不合格扣1分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73F8EF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499A4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318D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E6AA0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严格执行食品留样制度，每个品种不少于100g，冷藏条件下存放时间不少于48小时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5DD062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8BD1D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未落实食品留样制度扣2分，重量、时间不达标各扣1分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D69E3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3C3ED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E474E5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日常管理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73AE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人员健康证、上岗证在有效期内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FBAFCE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6D74B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健康证、上岗证不在有效期内扣1分，发现一例无证上岗扣3分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57953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155A40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4F56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4B8DDE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无消防安全、生产安全食品安全重大隐患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E46DC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F87FC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有一例重大隐患扣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E26DB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67023E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6B5AA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33D12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隔油池定期进行清理，并符合政府部门的管理要求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F94D16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7FA24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隔油池未定期清理扣1分，不符合政府部门管理要求扣1分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801BB5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05B75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F511B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5F0EA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服务区域内地面无油污或地面积水，有防滑垫措施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99A70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70DC3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地面有油污油渍扣2分，无防滑措施扣2分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4DE9F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6FF549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E17B84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CDEFF8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台账资料齐全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4D46D9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00C27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台账资料不全扣2分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B6EEB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51D6C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9904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26B6A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无投诉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1614A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A4290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投诉有效扣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403A60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5DDB8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494A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3EE7C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节能降耗，无能源浪费现象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0864C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582D65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存在能源浪费现象扣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4E3E42">
            <w:pPr>
              <w:spacing w:line="260" w:lineRule="exact"/>
              <w:rPr>
                <w:rFonts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14:paraId="586EA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2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D15EE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74076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按照医院的管理要求经营、符合许可证范围或与承诺不符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44318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90D9E1">
            <w:pPr>
              <w:autoSpaceDE/>
              <w:autoSpaceDN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E20DEC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341399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4475B">
            <w:pPr>
              <w:widowControl/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一票否决项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338691">
            <w:pPr>
              <w:widowControl/>
              <w:spacing w:line="360" w:lineRule="exact"/>
              <w:jc w:val="center"/>
              <w:rPr>
                <w:rFonts w:hint="eastAsia" w:ascii="等线" w:hAnsi="等线" w:eastAsia="等线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食品加工中严禁使用地沟油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2C3B8">
            <w:pPr>
              <w:widowControl/>
              <w:jc w:val="center"/>
              <w:rPr>
                <w:rFonts w:hint="default" w:ascii="等线" w:hAnsi="等线" w:eastAsia="等线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等线" w:hAnsi="等线" w:eastAsia="等线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0FF28">
            <w:pPr>
              <w:autoSpaceDE/>
              <w:autoSpaceDN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不符合，本次考核为0分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F0B191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007B57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8D42F4">
            <w:pPr>
              <w:widowControl/>
              <w:spacing w:line="360" w:lineRule="exact"/>
              <w:jc w:val="center"/>
              <w:rPr>
                <w:rFonts w:hint="eastAsia" w:ascii="等线" w:hAnsi="等线" w:eastAsia="等线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得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分合计</w:t>
            </w:r>
          </w:p>
        </w:tc>
        <w:tc>
          <w:tcPr>
            <w:tcW w:w="6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D25FDD"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9AC2DD">
            <w:pPr>
              <w:widowControl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AD758">
            <w:pPr>
              <w:widowControl/>
              <w:spacing w:line="360" w:lineRule="exact"/>
              <w:jc w:val="center"/>
              <w:rPr>
                <w:rFonts w:hint="eastAsia" w:ascii="等线" w:hAnsi="等线" w:eastAsia="等线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9CCEA0">
            <w:pPr>
              <w:spacing w:line="260" w:lineRule="exact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</w:tbl>
    <w:p w14:paraId="0CA62F6D">
      <w:pPr>
        <w:spacing w:line="0" w:lineRule="atLeast"/>
        <w:jc w:val="center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考核人：                                              检查时间：</w:t>
      </w:r>
    </w:p>
    <w:p w14:paraId="66AB0631">
      <w:pPr>
        <w:spacing w:line="260" w:lineRule="exact"/>
        <w:jc w:val="right"/>
        <w:rPr>
          <w:rFonts w:hint="eastAsia" w:ascii="仿宋" w:hAnsi="仿宋" w:eastAsia="仿宋" w:cs="仿宋"/>
          <w:sz w:val="30"/>
          <w:szCs w:val="30"/>
        </w:rPr>
        <w:sectPr>
          <w:pgSz w:w="16838" w:h="11906" w:orient="landscape"/>
          <w:pgMar w:top="663" w:right="720" w:bottom="663" w:left="720" w:header="851" w:footer="992" w:gutter="0"/>
          <w:cols w:space="720" w:num="1"/>
          <w:docGrid w:linePitch="312" w:charSpace="0"/>
        </w:sectPr>
      </w:pPr>
    </w:p>
    <w:p w14:paraId="42927FBC">
      <w:pPr>
        <w:spacing w:line="0" w:lineRule="atLeast"/>
        <w:jc w:val="center"/>
        <w:rPr>
          <w:rFonts w:hint="eastAsia"/>
          <w:lang w:eastAsia="zh-CN"/>
        </w:rPr>
      </w:pPr>
      <w:r>
        <w:rPr>
          <w:rFonts w:hint="eastAsia"/>
          <w:b/>
          <w:color w:val="000000"/>
          <w:sz w:val="32"/>
          <w:szCs w:val="32"/>
          <w:lang w:eastAsia="zh-CN"/>
        </w:rPr>
        <w:t>食堂综合考评结果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8"/>
        <w:gridCol w:w="1148"/>
        <w:gridCol w:w="1500"/>
        <w:gridCol w:w="2415"/>
        <w:gridCol w:w="1935"/>
      </w:tblGrid>
      <w:tr w14:paraId="78E6C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966" w:type="dxa"/>
            <w:gridSpan w:val="3"/>
            <w:noWrap/>
            <w:vAlign w:val="center"/>
          </w:tcPr>
          <w:p w14:paraId="2368A3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满意度</w:t>
            </w:r>
          </w:p>
        </w:tc>
        <w:tc>
          <w:tcPr>
            <w:tcW w:w="4350" w:type="dxa"/>
            <w:gridSpan w:val="2"/>
            <w:noWrap/>
            <w:vAlign w:val="center"/>
          </w:tcPr>
          <w:p w14:paraId="2EDED6F8"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2"/>
                <w:szCs w:val="22"/>
              </w:rPr>
              <w:t>食堂检查考核</w:t>
            </w:r>
          </w:p>
        </w:tc>
      </w:tr>
      <w:tr w14:paraId="3ED03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1" w:hRule="atLeast"/>
        </w:trPr>
        <w:tc>
          <w:tcPr>
            <w:tcW w:w="2466" w:type="dxa"/>
            <w:gridSpan w:val="2"/>
            <w:noWrap/>
            <w:vAlign w:val="center"/>
          </w:tcPr>
          <w:p w14:paraId="4A9376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实得分</w:t>
            </w:r>
          </w:p>
        </w:tc>
        <w:tc>
          <w:tcPr>
            <w:tcW w:w="1500" w:type="dxa"/>
            <w:vMerge w:val="restart"/>
            <w:noWrap/>
            <w:vAlign w:val="center"/>
          </w:tcPr>
          <w:p w14:paraId="46684B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占比</w:t>
            </w:r>
          </w:p>
          <w:p w14:paraId="137BEA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70</w:t>
            </w:r>
            <w:r>
              <w:rPr>
                <w:rFonts w:hint="eastAsia" w:ascii="仿宋" w:hAnsi="仿宋" w:eastAsia="仿宋" w:cs="仿宋"/>
                <w:color w:val="000000"/>
              </w:rPr>
              <w:t>%</w:t>
            </w:r>
          </w:p>
        </w:tc>
        <w:tc>
          <w:tcPr>
            <w:tcW w:w="2415" w:type="dxa"/>
            <w:noWrap/>
            <w:vAlign w:val="center"/>
          </w:tcPr>
          <w:p w14:paraId="3EBE90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实得分</w:t>
            </w:r>
          </w:p>
        </w:tc>
        <w:tc>
          <w:tcPr>
            <w:tcW w:w="1935" w:type="dxa"/>
            <w:vMerge w:val="restart"/>
            <w:noWrap/>
            <w:vAlign w:val="center"/>
          </w:tcPr>
          <w:p w14:paraId="2BAD17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占比</w:t>
            </w:r>
          </w:p>
          <w:p w14:paraId="35EA4F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</w:rPr>
              <w:t>0%</w:t>
            </w:r>
          </w:p>
        </w:tc>
      </w:tr>
      <w:tr w14:paraId="37179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3" w:hRule="atLeast"/>
        </w:trPr>
        <w:tc>
          <w:tcPr>
            <w:tcW w:w="2466" w:type="dxa"/>
            <w:gridSpan w:val="2"/>
            <w:noWrap/>
            <w:vAlign w:val="center"/>
          </w:tcPr>
          <w:p w14:paraId="73D52506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00" w:type="dxa"/>
            <w:vMerge w:val="continue"/>
            <w:noWrap/>
            <w:vAlign w:val="center"/>
          </w:tcPr>
          <w:p w14:paraId="3B845CCE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415" w:type="dxa"/>
            <w:noWrap/>
            <w:vAlign w:val="center"/>
          </w:tcPr>
          <w:p w14:paraId="0DD4BAE5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35" w:type="dxa"/>
            <w:vMerge w:val="continue"/>
            <w:noWrap/>
            <w:vAlign w:val="center"/>
          </w:tcPr>
          <w:p w14:paraId="3C4FF6C6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7F25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</w:trPr>
        <w:tc>
          <w:tcPr>
            <w:tcW w:w="3966" w:type="dxa"/>
            <w:gridSpan w:val="3"/>
            <w:noWrap/>
            <w:vAlign w:val="center"/>
          </w:tcPr>
          <w:p w14:paraId="26C7B7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4350" w:type="dxa"/>
            <w:gridSpan w:val="2"/>
            <w:noWrap/>
            <w:vAlign w:val="center"/>
          </w:tcPr>
          <w:p w14:paraId="5DE73F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BC80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8316" w:type="dxa"/>
            <w:gridSpan w:val="5"/>
            <w:noWrap/>
            <w:vAlign w:val="center"/>
          </w:tcPr>
          <w:p w14:paraId="1B4BBE03">
            <w:pPr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综合考评得分：</w:t>
            </w:r>
          </w:p>
        </w:tc>
      </w:tr>
      <w:tr w14:paraId="19A75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</w:trPr>
        <w:tc>
          <w:tcPr>
            <w:tcW w:w="1318" w:type="dxa"/>
            <w:noWrap/>
            <w:vAlign w:val="center"/>
          </w:tcPr>
          <w:p w14:paraId="01E633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考评结果</w:t>
            </w:r>
          </w:p>
        </w:tc>
        <w:tc>
          <w:tcPr>
            <w:tcW w:w="6998" w:type="dxa"/>
            <w:gridSpan w:val="4"/>
            <w:noWrap/>
            <w:vAlign w:val="center"/>
          </w:tcPr>
          <w:p w14:paraId="6D3852B4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73854A24">
      <w:pP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462CE5C">
      <w:pPr>
        <w:pStyle w:val="6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936AE">
    <w:pPr>
      <w:pStyle w:val="4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FD38B06">
                          <w:pPr>
                            <w:pStyle w:val="4"/>
                            <w:rPr>
                              <w:rStyle w:val="9"/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9"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TK2dTWAQAAsQ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qlC5GWYcBKncfZkxWE3TIR2&#10;rj0hzx4XoqEW958S/cmi3ml3ZiPMxm42Dj6ofZeXK/UC/+EQcbg8c+owwiLX5OBLZtbT1qVVeern&#10;qsc/bfM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GmCS9MAAAAFAQAADwAAAAAAAAABACAAAAAi&#10;AAAAZHJzL2Rvd25yZXYueG1sUEsBAhQAFAAAAAgAh07iQHTK2dTWAQAAsQMAAA4AAAAAAAAAAQAg&#10;AAAAIg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FD38B06">
                    <w:pPr>
                      <w:pStyle w:val="4"/>
                      <w:rPr>
                        <w:rStyle w:val="9"/>
                        <w:rFonts w:hint="eastAsia"/>
                      </w:rPr>
                    </w:pPr>
                    <w:r>
                      <w:fldChar w:fldCharType="begin"/>
                    </w:r>
                    <w:r>
                      <w:rPr>
                        <w:rStyle w:val="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9"/>
                      </w:rP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F6E98D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D2AE7">
    <w:pPr>
      <w:pStyle w:val="5"/>
      <w:pBdr>
        <w:bottom w:val="none" w:color="auto" w:sz="0" w:space="0"/>
      </w:pBdr>
    </w:pPr>
  </w:p>
  <w:p w14:paraId="6E0E291B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NTFhMWU1YmRkMjA3NmRlMmVkNDhlYjVkZjI4NjYifQ=="/>
  </w:docVars>
  <w:rsids>
    <w:rsidRoot w:val="00000000"/>
    <w:rsid w:val="15E765AA"/>
    <w:rsid w:val="23EC2A36"/>
    <w:rsid w:val="58C26AA5"/>
    <w:rsid w:val="667D25B4"/>
    <w:rsid w:val="70263119"/>
    <w:rsid w:val="766E18C6"/>
    <w:rsid w:val="7B3A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spacing w:line="390" w:lineRule="exact"/>
      <w:ind w:left="261"/>
      <w:outlineLvl w:val="2"/>
    </w:pPr>
    <w:rPr>
      <w:rFonts w:cs="Times New Roman"/>
      <w:b/>
      <w:bCs/>
      <w:sz w:val="31"/>
      <w:szCs w:val="3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/>
      <w:autoSpaceDN/>
      <w:adjustRightInd w:val="0"/>
      <w:spacing w:line="360" w:lineRule="atLeast"/>
      <w:ind w:firstLine="482"/>
      <w:jc w:val="both"/>
      <w:textAlignment w:val="baseline"/>
    </w:pPr>
    <w:rPr>
      <w:rFonts w:ascii="Times New Roman" w:hAnsi="Times New Roman" w:cs="Times New Roman"/>
      <w:color w:val="000000"/>
      <w:sz w:val="24"/>
      <w:szCs w:val="20"/>
      <w:u w:color="00000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hAnsi="Times New Roman" w:cs="Times New Roman"/>
      <w:szCs w:val="20"/>
    </w:rPr>
  </w:style>
  <w:style w:type="paragraph" w:styleId="6">
    <w:name w:val="toc 1"/>
    <w:basedOn w:val="1"/>
    <w:next w:val="1"/>
    <w:qFormat/>
    <w:uiPriority w:val="0"/>
    <w:pPr>
      <w:tabs>
        <w:tab w:val="right" w:leader="dot" w:pos="8296"/>
      </w:tabs>
      <w:autoSpaceDE/>
      <w:autoSpaceDN/>
      <w:jc w:val="both"/>
    </w:pPr>
    <w:rPr>
      <w:rFonts w:hAnsi="Times New Roman" w:eastAsia="楷体_GB2312" w:cs="TimesNewRomanPSMT"/>
      <w:b/>
      <w:sz w:val="28"/>
      <w:szCs w:val="20"/>
      <w:lang w:eastAsia="zh-CN"/>
    </w:rPr>
  </w:style>
  <w:style w:type="character" w:styleId="9">
    <w:name w:val="page number"/>
    <w:basedOn w:val="8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3268</Words>
  <Characters>3467</Characters>
  <Lines>0</Lines>
  <Paragraphs>0</Paragraphs>
  <TotalTime>11</TotalTime>
  <ScaleCrop>false</ScaleCrop>
  <LinksUpToDate>false</LinksUpToDate>
  <CharactersWithSpaces>3605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2024-11-12T02:48:00Z</dcterms:created>
  <dc:creator>Administrator</dc:creator>
  <cp:lastModifiedBy>龚海燕</cp:lastModifiedBy>
  <dcterms:modified xsi:type="dcterms:W3CDTF">2024-11-13T02:14:57Z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803BABD8C70444C7B98D598ADD296F86_13</vt:lpwstr>
  </property>
</Properties>
</file>