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启东市人民医院悬吊机房防护及装修工程</w:t>
      </w:r>
    </w:p>
    <w:p>
      <w:pPr>
        <w:spacing w:line="360" w:lineRule="auto"/>
        <w:jc w:val="center"/>
        <w:rPr>
          <w:rFonts w:hint="eastAsia"/>
        </w:rPr>
      </w:pPr>
      <w:r>
        <w:rPr>
          <w:rFonts w:hint="eastAsia"/>
          <w:sz w:val="28"/>
          <w:szCs w:val="28"/>
          <w:lang w:val="en-US" w:eastAsia="zh-CN"/>
        </w:rPr>
        <w:t>施工说明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一、</w:t>
      </w:r>
      <w:r>
        <w:rPr>
          <w:rFonts w:hint="eastAsia"/>
          <w:sz w:val="24"/>
          <w:szCs w:val="24"/>
        </w:rPr>
        <w:t>悬吊机房防护及装修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1、  拆除工程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1）拆除木窗套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2）拆除原电动平移防护门1樘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3）拆除木门1樘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4）拆除原轨道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5）拆除原吸顶灯4套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2、  装修工程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1）新增电动平</w:t>
      </w:r>
      <w:r>
        <w:rPr>
          <w:rFonts w:hint="eastAsia"/>
          <w:sz w:val="24"/>
          <w:szCs w:val="24"/>
          <w:lang w:eastAsia="zh-CN"/>
        </w:rPr>
        <w:t>移</w:t>
      </w:r>
      <w:r>
        <w:rPr>
          <w:rFonts w:hint="eastAsia"/>
          <w:sz w:val="24"/>
          <w:szCs w:val="24"/>
        </w:rPr>
        <w:t>防护门</w:t>
      </w:r>
      <w:r>
        <w:rPr>
          <w:rFonts w:hint="eastAsia"/>
          <w:sz w:val="24"/>
          <w:szCs w:val="24"/>
          <w:lang w:val="en-US" w:eastAsia="zh-CN"/>
        </w:rPr>
        <w:t>1樘</w:t>
      </w:r>
      <w:r>
        <w:rPr>
          <w:rFonts w:hint="eastAsia"/>
          <w:sz w:val="24"/>
          <w:szCs w:val="24"/>
        </w:rPr>
        <w:t>，尺寸：1400*2250mm，1.2mm方钢，25*50mm门框架，基层为9mm厚多层板，贴2mm高纯铅，铅纯度99%以上，面层贴304不锈钢拉丝和腰线，门框不锈钢折边，启动装置的品种、规格：含电脑控制系统、电机、轨道和悬挂系统安全传感器、光传感器防夹装置、门机连锁控制系统、内外双控制开关、电动机等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2）新增手动平</w:t>
      </w:r>
      <w:r>
        <w:rPr>
          <w:rFonts w:hint="eastAsia"/>
          <w:sz w:val="24"/>
          <w:szCs w:val="24"/>
          <w:lang w:eastAsia="zh-CN"/>
        </w:rPr>
        <w:t>开</w:t>
      </w:r>
      <w:r>
        <w:rPr>
          <w:rFonts w:hint="eastAsia"/>
          <w:sz w:val="24"/>
          <w:szCs w:val="24"/>
        </w:rPr>
        <w:t>防护门</w:t>
      </w:r>
      <w:r>
        <w:rPr>
          <w:rFonts w:hint="eastAsia"/>
          <w:sz w:val="24"/>
          <w:szCs w:val="24"/>
          <w:lang w:val="en-US" w:eastAsia="zh-CN"/>
        </w:rPr>
        <w:t>1樘</w:t>
      </w:r>
      <w:bookmarkStart w:id="0" w:name="_GoBack"/>
      <w:bookmarkEnd w:id="0"/>
      <w:r>
        <w:rPr>
          <w:rFonts w:hint="eastAsia"/>
          <w:sz w:val="24"/>
          <w:szCs w:val="24"/>
        </w:rPr>
        <w:t>，尺寸：800*2100mm，门框骨架为方钢，基层板为9mm厚多层板，贴2mm高纯铅板，铅纯度99%以上，面层贴304不锈钢拉丝和腰线，门框不锈钢折边，不锈钢加工件，线切割定制完成，承重铰链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3）新增1mm厚不锈钢窗折边，窗尺寸900*1200mm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4）新增地面：PVC地板，自流平找平层3-5mm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5）</w:t>
      </w:r>
      <w:r>
        <w:rPr>
          <w:rFonts w:hint="eastAsia"/>
          <w:sz w:val="24"/>
          <w:szCs w:val="24"/>
        </w:rPr>
        <w:t>新增</w:t>
      </w:r>
      <w:r>
        <w:rPr>
          <w:rFonts w:hint="eastAsia"/>
          <w:sz w:val="24"/>
          <w:szCs w:val="24"/>
          <w:lang w:eastAsia="zh-CN"/>
        </w:rPr>
        <w:t>原墙面防护及装饰</w:t>
      </w:r>
      <w:r>
        <w:rPr>
          <w:rFonts w:hint="eastAsia"/>
          <w:sz w:val="24"/>
          <w:szCs w:val="24"/>
        </w:rPr>
        <w:t>：方木骨架，@40*60，9mm细木工板基层板，贴2mm高纯度铅板，3mm铝塑板面层，暖白+粉红腰线，面积</w:t>
      </w:r>
      <w:r>
        <w:rPr>
          <w:rFonts w:hint="eastAsia"/>
          <w:sz w:val="24"/>
          <w:szCs w:val="24"/>
          <w:lang w:val="en-US" w:eastAsia="zh-CN"/>
        </w:rPr>
        <w:t>63.018</w:t>
      </w:r>
      <w:r>
        <w:rPr>
          <w:rFonts w:hint="eastAsia"/>
          <w:sz w:val="24"/>
          <w:szCs w:val="24"/>
        </w:rPr>
        <w:t>m2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6</w:t>
      </w:r>
      <w:r>
        <w:rPr>
          <w:rFonts w:hint="eastAsia"/>
          <w:sz w:val="24"/>
          <w:szCs w:val="24"/>
        </w:rPr>
        <w:t>）新增防护吊顶：吊筋丝杆，方钢龙骨，9厘多层板基层板，  贴2mm厚高纯铅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7</w:t>
      </w:r>
      <w:r>
        <w:rPr>
          <w:rFonts w:hint="eastAsia"/>
          <w:sz w:val="24"/>
          <w:szCs w:val="24"/>
        </w:rPr>
        <w:t>）新增吊顶：轻钢龙骨，面层</w:t>
      </w:r>
      <w:r>
        <w:rPr>
          <w:rFonts w:hint="eastAsia"/>
          <w:sz w:val="24"/>
          <w:szCs w:val="24"/>
          <w:lang w:val="en-US" w:eastAsia="zh-CN"/>
        </w:rPr>
        <w:t>1.</w:t>
      </w:r>
      <w:r>
        <w:rPr>
          <w:rFonts w:hint="eastAsia"/>
          <w:sz w:val="24"/>
          <w:szCs w:val="24"/>
        </w:rPr>
        <w:t>2mm厚铝网孔板  600*600mm   含吸音棉 ，L型铝合金收边条</w:t>
      </w:r>
    </w:p>
    <w:p>
      <w:pPr>
        <w:spacing w:line="360" w:lineRule="auto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8</w:t>
      </w:r>
      <w:r>
        <w:rPr>
          <w:rFonts w:hint="eastAsia"/>
          <w:sz w:val="24"/>
          <w:szCs w:val="24"/>
        </w:rPr>
        <w:t>）天棚面新增【1</w:t>
      </w:r>
      <w:r>
        <w:rPr>
          <w:rFonts w:hint="eastAsia"/>
          <w:sz w:val="24"/>
          <w:szCs w:val="24"/>
          <w:lang w:val="en-US" w:eastAsia="zh-CN"/>
        </w:rPr>
        <w:t>6b</w:t>
      </w:r>
      <w:r>
        <w:rPr>
          <w:rFonts w:hint="eastAsia"/>
          <w:sz w:val="24"/>
          <w:szCs w:val="24"/>
        </w:rPr>
        <w:t>槽钢轨道，</w:t>
      </w:r>
      <w:r>
        <w:rPr>
          <w:rFonts w:hint="eastAsia"/>
          <w:sz w:val="24"/>
          <w:szCs w:val="24"/>
          <w:lang w:val="en-US" w:eastAsia="zh-CN"/>
        </w:rPr>
        <w:t>10厚钢板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9</w:t>
      </w:r>
      <w:r>
        <w:rPr>
          <w:rFonts w:hint="eastAsia"/>
          <w:sz w:val="24"/>
          <w:szCs w:val="24"/>
        </w:rPr>
        <w:t>）新增600*600LED</w:t>
      </w:r>
      <w:r>
        <w:rPr>
          <w:rFonts w:hint="eastAsia"/>
          <w:sz w:val="24"/>
          <w:szCs w:val="24"/>
          <w:lang w:eastAsia="zh-CN"/>
        </w:rPr>
        <w:t>平板</w:t>
      </w:r>
      <w:r>
        <w:rPr>
          <w:rFonts w:hint="eastAsia"/>
          <w:sz w:val="24"/>
          <w:szCs w:val="24"/>
        </w:rPr>
        <w:t>灯6套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10</w:t>
      </w:r>
      <w:r>
        <w:rPr>
          <w:rFonts w:hint="eastAsia"/>
          <w:sz w:val="24"/>
          <w:szCs w:val="24"/>
        </w:rPr>
        <w:t>）新增西门子单联开关2个，西门子三联开关1个，西门子15A五孔插座4个，2.5mm2单股铜芯线230m，1.5mm2单股铜 芯线200m</w:t>
      </w: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二、现场垃圾清理并运出</w:t>
      </w:r>
    </w:p>
    <w:p>
      <w:pPr>
        <w:rPr>
          <w:rFonts w:hint="eastAsia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</w:pPr>
    </w:p>
    <w:p>
      <w:pPr>
        <w:tabs>
          <w:tab w:val="left" w:pos="5047"/>
        </w:tabs>
        <w:jc w:val="left"/>
        <w:rPr>
          <w:rFonts w:hint="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cstheme="minorBidi"/>
          <w:kern w:val="2"/>
          <w:sz w:val="24"/>
          <w:szCs w:val="24"/>
          <w:lang w:val="en-US" w:eastAsia="zh-CN" w:bidi="ar-SA"/>
        </w:rPr>
        <w:tab/>
      </w:r>
      <w:r>
        <w:rPr>
          <w:rFonts w:hint="eastAsia" w:cstheme="minorBidi"/>
          <w:kern w:val="2"/>
          <w:sz w:val="28"/>
          <w:szCs w:val="28"/>
          <w:lang w:val="en-US" w:eastAsia="zh-CN" w:bidi="ar-SA"/>
        </w:rPr>
        <w:t>启东市人民医院</w:t>
      </w:r>
    </w:p>
    <w:p>
      <w:pPr>
        <w:tabs>
          <w:tab w:val="left" w:pos="5047"/>
        </w:tabs>
        <w:ind w:firstLine="5040" w:firstLineChars="1800"/>
        <w:jc w:val="left"/>
        <w:rPr>
          <w:rFonts w:hint="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cstheme="minorBidi"/>
          <w:kern w:val="2"/>
          <w:sz w:val="28"/>
          <w:szCs w:val="28"/>
          <w:lang w:val="en-US" w:eastAsia="zh-CN" w:bidi="ar-SA"/>
        </w:rPr>
        <w:t>2019年1月21日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654421"/>
    <w:rsid w:val="0F13417F"/>
    <w:rsid w:val="43243981"/>
    <w:rsid w:val="49911EA6"/>
    <w:rsid w:val="51654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2019-01-21T02:17:00Z</dcterms:created>
  <dc:creator>漫天飞雪</dc:creator>
  <cp:lastModifiedBy>漫天飞雪</cp:lastModifiedBy>
  <dcterms:modified xsi:type="dcterms:W3CDTF">2019-01-24T02:14:20Z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